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505D" w14:textId="52D0BD33" w:rsidR="003D46D3" w:rsidRDefault="00AE0A3B" w:rsidP="00DA1451">
      <w:pPr>
        <w:ind w:left="-450" w:right="-432"/>
        <w:jc w:val="center"/>
        <w:rPr>
          <w:rFonts w:ascii="Times New Roman" w:hAnsi="Times New Roman" w:cs="Times New Roman"/>
          <w:b/>
        </w:rPr>
      </w:pPr>
      <w:r>
        <w:rPr>
          <w:rFonts w:ascii="Times New Roman" w:hAnsi="Times New Roman" w:cs="Times New Roman"/>
          <w:b/>
        </w:rPr>
        <w:t>G Z</w:t>
      </w:r>
      <w:r w:rsidR="003D46D3">
        <w:rPr>
          <w:rFonts w:ascii="Times New Roman" w:hAnsi="Times New Roman" w:cs="Times New Roman"/>
          <w:b/>
        </w:rPr>
        <w:t>ERO</w:t>
      </w:r>
      <w:r>
        <w:rPr>
          <w:rFonts w:ascii="Times New Roman" w:hAnsi="Times New Roman" w:cs="Times New Roman"/>
          <w:b/>
        </w:rPr>
        <w:t xml:space="preserve"> </w:t>
      </w:r>
      <w:r w:rsidR="00F72476" w:rsidRPr="008A2BBF">
        <w:rPr>
          <w:rFonts w:ascii="Times New Roman" w:hAnsi="Times New Roman" w:cs="Times New Roman"/>
          <w:b/>
        </w:rPr>
        <w:t>®</w:t>
      </w:r>
      <w:r w:rsidR="00F72476" w:rsidRPr="00D7077E">
        <w:rPr>
          <w:rFonts w:ascii="Times New Roman" w:hAnsi="Times New Roman" w:cs="Times New Roman"/>
          <w:b/>
        </w:rPr>
        <w:t xml:space="preserve"> 202</w:t>
      </w:r>
      <w:r>
        <w:rPr>
          <w:rFonts w:ascii="Times New Roman" w:hAnsi="Times New Roman" w:cs="Times New Roman"/>
          <w:b/>
        </w:rPr>
        <w:t>2</w:t>
      </w:r>
      <w:r w:rsidR="00F72476" w:rsidRPr="00D7077E">
        <w:rPr>
          <w:rFonts w:ascii="Times New Roman" w:hAnsi="Times New Roman" w:cs="Times New Roman"/>
          <w:b/>
        </w:rPr>
        <w:t xml:space="preserve"> </w:t>
      </w:r>
      <w:r>
        <w:rPr>
          <w:rFonts w:ascii="Times New Roman" w:hAnsi="Times New Roman" w:cs="Times New Roman"/>
          <w:b/>
        </w:rPr>
        <w:t>T</w:t>
      </w:r>
      <w:r w:rsidR="003D46D3">
        <w:rPr>
          <w:rFonts w:ascii="Times New Roman" w:hAnsi="Times New Roman" w:cs="Times New Roman"/>
          <w:b/>
        </w:rPr>
        <w:t>-SHIRT GIVEAWAY</w:t>
      </w:r>
      <w:r w:rsidR="00F72476" w:rsidRPr="00D7077E">
        <w:rPr>
          <w:rFonts w:ascii="Times New Roman" w:hAnsi="Times New Roman" w:cs="Times New Roman"/>
          <w:b/>
        </w:rPr>
        <w:t xml:space="preserve"> </w:t>
      </w:r>
      <w:r w:rsidR="003D46D3">
        <w:rPr>
          <w:rFonts w:ascii="Times New Roman" w:hAnsi="Times New Roman" w:cs="Times New Roman"/>
          <w:b/>
        </w:rPr>
        <w:t>C&amp;U SWEEPSTAKES</w:t>
      </w:r>
      <w:r w:rsidR="00DA1451">
        <w:rPr>
          <w:rFonts w:ascii="Times New Roman" w:hAnsi="Times New Roman" w:cs="Times New Roman"/>
          <w:b/>
        </w:rPr>
        <w:t xml:space="preserve"> </w:t>
      </w:r>
    </w:p>
    <w:p w14:paraId="266A65B6" w14:textId="48E2670E" w:rsidR="00F72476" w:rsidRDefault="00F72476" w:rsidP="00DA1451">
      <w:pPr>
        <w:ind w:left="-450" w:right="-432"/>
        <w:jc w:val="center"/>
        <w:rPr>
          <w:rFonts w:ascii="Times New Roman" w:hAnsi="Times New Roman" w:cs="Times New Roman"/>
          <w:b/>
        </w:rPr>
      </w:pPr>
      <w:r w:rsidRPr="00D7077E">
        <w:rPr>
          <w:rFonts w:ascii="Times New Roman" w:hAnsi="Times New Roman" w:cs="Times New Roman"/>
          <w:b/>
        </w:rPr>
        <w:t>OFFICIAL RULES</w:t>
      </w:r>
    </w:p>
    <w:p w14:paraId="0EED1778" w14:textId="77777777" w:rsidR="00DA1451" w:rsidRPr="00D7077E" w:rsidRDefault="00DA1451" w:rsidP="00DA1451">
      <w:pPr>
        <w:ind w:left="-450" w:right="-432"/>
        <w:jc w:val="center"/>
        <w:rPr>
          <w:rFonts w:ascii="Times New Roman" w:hAnsi="Times New Roman" w:cs="Times New Roman"/>
          <w:b/>
        </w:rPr>
      </w:pPr>
    </w:p>
    <w:p w14:paraId="0A579DE6" w14:textId="77777777" w:rsidR="003D50DC" w:rsidRPr="003D50DC" w:rsidRDefault="003D50DC" w:rsidP="003D50DC">
      <w:pPr>
        <w:jc w:val="center"/>
        <w:rPr>
          <w:b/>
          <w:bCs/>
          <w:sz w:val="16"/>
          <w:szCs w:val="16"/>
        </w:rPr>
      </w:pPr>
      <w:r w:rsidRPr="003D50DC">
        <w:rPr>
          <w:b/>
          <w:bCs/>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ACCC258" w14:textId="423BC73F" w:rsidR="00F72476" w:rsidRPr="003D50DC" w:rsidRDefault="00F72476" w:rsidP="003D50DC">
      <w:pPr>
        <w:jc w:val="center"/>
        <w:rPr>
          <w:b/>
          <w:bCs/>
          <w:sz w:val="16"/>
          <w:szCs w:val="16"/>
        </w:rPr>
      </w:pPr>
      <w:r w:rsidRPr="003D50DC">
        <w:rPr>
          <w:rStyle w:val="Strong"/>
          <w:sz w:val="16"/>
          <w:szCs w:val="16"/>
        </w:rPr>
        <w:t xml:space="preserve"> </w:t>
      </w:r>
    </w:p>
    <w:p w14:paraId="7C4891E4" w14:textId="798FCC3C"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1. PROMOTION PERIOD:</w:t>
      </w:r>
      <w:r w:rsidRPr="008A2BBF">
        <w:rPr>
          <w:rFonts w:ascii="Times New Roman" w:eastAsia="Times New Roman" w:hAnsi="Times New Roman" w:cs="Times New Roman"/>
          <w:color w:val="000000" w:themeColor="text1"/>
          <w:sz w:val="16"/>
          <w:szCs w:val="16"/>
        </w:rPr>
        <w:t> The Promotion begins at 12:00:00 a.m. Central Time (“CT”) on</w:t>
      </w:r>
      <w:r w:rsidR="00016A7E">
        <w:rPr>
          <w:rFonts w:ascii="Times New Roman" w:eastAsia="Times New Roman" w:hAnsi="Times New Roman" w:cs="Times New Roman"/>
          <w:color w:val="000000" w:themeColor="text1"/>
          <w:sz w:val="16"/>
          <w:szCs w:val="16"/>
        </w:rPr>
        <w:t xml:space="preserve"> March 21, 2022 </w:t>
      </w:r>
      <w:r w:rsidRPr="008A2BBF">
        <w:rPr>
          <w:rFonts w:ascii="Times New Roman" w:eastAsia="Times New Roman" w:hAnsi="Times New Roman" w:cs="Times New Roman"/>
          <w:color w:val="000000" w:themeColor="text1"/>
          <w:sz w:val="16"/>
          <w:szCs w:val="16"/>
        </w:rPr>
        <w:t>and ends</w:t>
      </w:r>
      <w:r w:rsidR="00016A7E">
        <w:rPr>
          <w:rFonts w:ascii="Times New Roman" w:eastAsia="Times New Roman" w:hAnsi="Times New Roman" w:cs="Times New Roman"/>
          <w:color w:val="000000" w:themeColor="text1"/>
          <w:sz w:val="16"/>
          <w:szCs w:val="16"/>
        </w:rPr>
        <w:t xml:space="preserve"> </w:t>
      </w:r>
      <w:r w:rsidRPr="008A2BBF">
        <w:rPr>
          <w:rFonts w:ascii="Times New Roman" w:eastAsia="Times New Roman" w:hAnsi="Times New Roman" w:cs="Times New Roman"/>
          <w:color w:val="000000" w:themeColor="text1"/>
          <w:sz w:val="16"/>
          <w:szCs w:val="16"/>
        </w:rPr>
        <w:t xml:space="preserve">at 11:59:59 p.m. CT </w:t>
      </w:r>
      <w:r w:rsidR="00016A7E">
        <w:rPr>
          <w:rFonts w:ascii="Times New Roman" w:eastAsia="Times New Roman" w:hAnsi="Times New Roman" w:cs="Times New Roman"/>
          <w:color w:val="000000" w:themeColor="text1"/>
          <w:sz w:val="16"/>
          <w:szCs w:val="16"/>
        </w:rPr>
        <w:t>on April 18</w:t>
      </w:r>
      <w:r w:rsidR="00016A7E" w:rsidRPr="00016A7E">
        <w:rPr>
          <w:rFonts w:ascii="Times New Roman" w:eastAsia="Times New Roman" w:hAnsi="Times New Roman" w:cs="Times New Roman"/>
          <w:color w:val="000000" w:themeColor="text1"/>
          <w:sz w:val="16"/>
          <w:szCs w:val="16"/>
          <w:vertAlign w:val="superscript"/>
        </w:rPr>
        <w:t>th</w:t>
      </w:r>
      <w:r w:rsidR="00016A7E">
        <w:rPr>
          <w:rFonts w:ascii="Times New Roman" w:eastAsia="Times New Roman" w:hAnsi="Times New Roman" w:cs="Times New Roman"/>
          <w:color w:val="000000" w:themeColor="text1"/>
          <w:sz w:val="16"/>
          <w:szCs w:val="16"/>
        </w:rPr>
        <w:t xml:space="preserve">, </w:t>
      </w:r>
      <w:r w:rsidR="00DA1451">
        <w:rPr>
          <w:rFonts w:ascii="Times New Roman" w:eastAsia="Times New Roman" w:hAnsi="Times New Roman" w:cs="Times New Roman"/>
          <w:color w:val="000000" w:themeColor="text1"/>
          <w:sz w:val="16"/>
          <w:szCs w:val="16"/>
        </w:rPr>
        <w:t xml:space="preserve">2022 </w:t>
      </w:r>
      <w:r w:rsidR="00DA1451" w:rsidRPr="008A2BBF">
        <w:rPr>
          <w:rFonts w:ascii="Times New Roman" w:eastAsia="Times New Roman" w:hAnsi="Times New Roman" w:cs="Times New Roman"/>
          <w:color w:val="000000" w:themeColor="text1"/>
          <w:sz w:val="16"/>
          <w:szCs w:val="16"/>
        </w:rPr>
        <w:t>(</w:t>
      </w:r>
      <w:r w:rsidRPr="008A2BBF">
        <w:rPr>
          <w:rFonts w:ascii="Times New Roman" w:eastAsia="Times New Roman" w:hAnsi="Times New Roman" w:cs="Times New Roman"/>
          <w:color w:val="000000" w:themeColor="text1"/>
          <w:sz w:val="16"/>
          <w:szCs w:val="16"/>
        </w:rPr>
        <w:t>the “Promotion Period”).</w:t>
      </w:r>
    </w:p>
    <w:p w14:paraId="0711D590" w14:textId="77777777" w:rsidR="00F72476" w:rsidRPr="008A2BBF" w:rsidRDefault="00F72476" w:rsidP="00F72476">
      <w:pPr>
        <w:pStyle w:val="NormalWeb"/>
        <w:ind w:left="-432" w:right="-432"/>
        <w:jc w:val="both"/>
        <w:rPr>
          <w:color w:val="000000" w:themeColor="text1"/>
          <w:sz w:val="16"/>
          <w:szCs w:val="16"/>
        </w:rPr>
      </w:pPr>
      <w:r w:rsidRPr="008A2BBF">
        <w:rPr>
          <w:b/>
          <w:bCs/>
          <w:color w:val="000000" w:themeColor="text1"/>
          <w:sz w:val="16"/>
          <w:szCs w:val="16"/>
          <w:bdr w:val="none" w:sz="0" w:space="0" w:color="auto" w:frame="1"/>
        </w:rPr>
        <w:t>2. HOW TO PARTICIPATE:</w:t>
      </w:r>
      <w:r w:rsidRPr="008A2BBF">
        <w:rPr>
          <w:color w:val="000000" w:themeColor="text1"/>
          <w:sz w:val="16"/>
          <w:szCs w:val="16"/>
        </w:rPr>
        <w:t xml:space="preserve"> During the Promotion Period, you can participate via the following methods: </w:t>
      </w:r>
    </w:p>
    <w:p w14:paraId="523AA0FF" w14:textId="35122140" w:rsidR="00F72476" w:rsidRPr="008A2BBF" w:rsidRDefault="00F72476" w:rsidP="00F72476">
      <w:pPr>
        <w:pStyle w:val="NormalWeb"/>
        <w:ind w:right="-432"/>
        <w:jc w:val="both"/>
        <w:rPr>
          <w:color w:val="000000" w:themeColor="text1"/>
          <w:sz w:val="16"/>
          <w:szCs w:val="16"/>
        </w:rPr>
      </w:pPr>
      <w:r w:rsidRPr="008A2BBF">
        <w:rPr>
          <w:b/>
          <w:color w:val="000000" w:themeColor="text1"/>
          <w:sz w:val="16"/>
          <w:szCs w:val="16"/>
        </w:rPr>
        <w:t xml:space="preserve">(a) NO PURCHASE NECESSARY. </w:t>
      </w:r>
      <w:r w:rsidRPr="008A2BBF">
        <w:rPr>
          <w:b/>
          <w:color w:val="000000" w:themeColor="text1"/>
          <w:sz w:val="16"/>
          <w:szCs w:val="16"/>
          <w:u w:val="single"/>
        </w:rPr>
        <w:t>QR Code Entry:</w:t>
      </w:r>
      <w:r w:rsidRPr="008A2BBF">
        <w:rPr>
          <w:b/>
          <w:color w:val="000000" w:themeColor="text1"/>
          <w:sz w:val="16"/>
          <w:szCs w:val="16"/>
        </w:rPr>
        <w:t xml:space="preserve"> </w:t>
      </w:r>
      <w:r w:rsidRPr="008A2BBF">
        <w:rPr>
          <w:color w:val="000000" w:themeColor="text1"/>
          <w:sz w:val="16"/>
          <w:szCs w:val="16"/>
        </w:rPr>
        <w:t>Look for a QR code on the “</w:t>
      </w:r>
      <w:r w:rsidR="00AE0A3B" w:rsidRPr="00AE0A3B">
        <w:rPr>
          <w:b/>
          <w:sz w:val="16"/>
          <w:szCs w:val="16"/>
        </w:rPr>
        <w:t>GATORADE ZERO w/ PROTEIN T-SHIRT</w:t>
      </w:r>
      <w:r w:rsidRPr="008A2BBF">
        <w:rPr>
          <w:color w:val="000000" w:themeColor="text1"/>
          <w:sz w:val="16"/>
          <w:szCs w:val="16"/>
        </w:rPr>
        <w:t xml:space="preserve">” display materials and scan the code to play from your mobile device.  By scanning the QR code, you will be taken to the Website (as defined below), where you must follow the on-screen registration instructions. </w:t>
      </w:r>
    </w:p>
    <w:p w14:paraId="2E3F2C82" w14:textId="3D9178A9" w:rsidR="00F72476" w:rsidRPr="00DA1451" w:rsidRDefault="00F72476" w:rsidP="00DA1451">
      <w:pPr>
        <w:rPr>
          <w:rFonts w:ascii="Times New Roman" w:eastAsia="Times New Roman" w:hAnsi="Times New Roman" w:cs="Times New Roman"/>
          <w:color w:val="000000" w:themeColor="text1"/>
          <w:sz w:val="16"/>
          <w:szCs w:val="16"/>
        </w:rPr>
      </w:pPr>
      <w:r w:rsidRPr="008A2BBF">
        <w:rPr>
          <w:b/>
          <w:color w:val="000000" w:themeColor="text1"/>
          <w:sz w:val="16"/>
          <w:szCs w:val="16"/>
        </w:rPr>
        <w:t xml:space="preserve"> (b) OR NO PURCHASE NECESSARY </w:t>
      </w:r>
      <w:r w:rsidRPr="008A2BBF">
        <w:rPr>
          <w:b/>
          <w:color w:val="000000" w:themeColor="text1"/>
          <w:sz w:val="16"/>
          <w:szCs w:val="16"/>
          <w:u w:val="single"/>
        </w:rPr>
        <w:t>Internet Participation</w:t>
      </w:r>
      <w:r w:rsidRPr="00DA1451">
        <w:rPr>
          <w:rFonts w:asciiTheme="majorBidi" w:hAnsiTheme="majorBidi" w:cstheme="majorBidi"/>
          <w:b/>
          <w:color w:val="000000" w:themeColor="text1"/>
          <w:sz w:val="16"/>
          <w:szCs w:val="16"/>
          <w:u w:val="single"/>
        </w:rPr>
        <w:t>:</w:t>
      </w:r>
      <w:r w:rsidRPr="00DA1451">
        <w:rPr>
          <w:rFonts w:asciiTheme="majorBidi" w:hAnsiTheme="majorBidi" w:cstheme="majorBidi"/>
          <w:b/>
          <w:color w:val="000000" w:themeColor="text1"/>
          <w:sz w:val="16"/>
          <w:szCs w:val="16"/>
        </w:rPr>
        <w:t xml:space="preserve"> </w:t>
      </w:r>
      <w:r w:rsidRPr="00DA1451">
        <w:rPr>
          <w:rFonts w:asciiTheme="majorBidi" w:hAnsiTheme="majorBidi" w:cstheme="majorBidi"/>
          <w:color w:val="000000" w:themeColor="text1"/>
          <w:sz w:val="16"/>
          <w:szCs w:val="16"/>
        </w:rPr>
        <w:t xml:space="preserve">To play via the Internet for free and without scanning the QR code, </w:t>
      </w:r>
      <w:r w:rsidR="00DA1451" w:rsidRPr="00DA1451">
        <w:rPr>
          <w:rFonts w:asciiTheme="majorBidi" w:hAnsiTheme="majorBidi" w:cstheme="majorBidi"/>
          <w:color w:val="000000" w:themeColor="text1"/>
          <w:sz w:val="16"/>
          <w:szCs w:val="16"/>
        </w:rPr>
        <w:t>visit</w:t>
      </w:r>
      <w:r w:rsidR="00DA1451">
        <w:rPr>
          <w:color w:val="000000" w:themeColor="text1"/>
          <w:sz w:val="16"/>
          <w:szCs w:val="16"/>
        </w:rPr>
        <w:t xml:space="preserve"> </w:t>
      </w:r>
      <w:hyperlink r:id="rId6" w:history="1">
        <w:r w:rsidR="00DA1451" w:rsidRPr="00D23A8F">
          <w:rPr>
            <w:rStyle w:val="Hyperlink"/>
            <w:rFonts w:asciiTheme="majorBidi" w:eastAsia="Times New Roman" w:hAnsiTheme="majorBidi" w:cstheme="majorBidi"/>
            <w:sz w:val="16"/>
            <w:szCs w:val="16"/>
          </w:rPr>
          <w:t>https://www.nsmshop.com/2022-gatorade-zero-protein-t-shirt-promo/</w:t>
        </w:r>
      </w:hyperlink>
      <w:r w:rsidR="00DA1451" w:rsidRPr="00D23A8F">
        <w:rPr>
          <w:rFonts w:asciiTheme="majorBidi" w:eastAsia="Times New Roman" w:hAnsiTheme="majorBidi" w:cstheme="majorBidi"/>
          <w:color w:val="000000" w:themeColor="text1"/>
          <w:sz w:val="16"/>
          <w:szCs w:val="16"/>
        </w:rPr>
        <w:t xml:space="preserve"> </w:t>
      </w:r>
      <w:r w:rsidRPr="00D23A8F">
        <w:rPr>
          <w:rFonts w:asciiTheme="majorBidi" w:hAnsiTheme="majorBidi" w:cstheme="majorBidi"/>
          <w:sz w:val="16"/>
          <w:szCs w:val="16"/>
        </w:rPr>
        <w:t>(</w:t>
      </w:r>
      <w:r w:rsidRPr="00D23A8F">
        <w:rPr>
          <w:rFonts w:asciiTheme="majorBidi" w:hAnsiTheme="majorBidi" w:cstheme="majorBidi"/>
          <w:color w:val="000000" w:themeColor="text1"/>
          <w:sz w:val="16"/>
          <w:szCs w:val="16"/>
        </w:rPr>
        <w:t>the “Website”) and follow the on-screen registration instructions.</w:t>
      </w:r>
      <w:r w:rsidRPr="008A2BBF">
        <w:rPr>
          <w:color w:val="000000" w:themeColor="text1"/>
          <w:sz w:val="16"/>
          <w:szCs w:val="16"/>
        </w:rPr>
        <w:t xml:space="preserve"> </w:t>
      </w:r>
    </w:p>
    <w:p w14:paraId="489B30D9" w14:textId="77777777" w:rsidR="00F72476" w:rsidRPr="008A2BBF" w:rsidRDefault="00F72476" w:rsidP="00F72476">
      <w:pPr>
        <w:pStyle w:val="NormalWeb"/>
        <w:ind w:left="-432" w:right="-432"/>
        <w:jc w:val="both"/>
        <w:rPr>
          <w:color w:val="000000" w:themeColor="text1"/>
          <w:sz w:val="16"/>
          <w:szCs w:val="16"/>
        </w:rPr>
      </w:pPr>
      <w:r w:rsidRPr="008A2BBF">
        <w:rPr>
          <w:color w:val="000000" w:themeColor="text1"/>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4ADC276" w14:textId="7DD9856E"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 xml:space="preserve">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w:t>
      </w:r>
      <w:r>
        <w:rPr>
          <w:rFonts w:ascii="Times New Roman" w:eastAsia="Times New Roman" w:hAnsi="Times New Roman" w:cs="Times New Roman"/>
          <w:color w:val="000000" w:themeColor="text1"/>
          <w:sz w:val="16"/>
          <w:szCs w:val="16"/>
        </w:rPr>
        <w:t>North Star Marketing (</w:t>
      </w:r>
      <w:hyperlink r:id="rId7" w:history="1">
        <w:r w:rsidR="00354667" w:rsidRPr="0032491C">
          <w:rPr>
            <w:rStyle w:val="Hyperlink"/>
            <w:rFonts w:ascii="Times New Roman" w:eastAsia="Times New Roman" w:hAnsi="Times New Roman" w:cs="Times New Roman"/>
            <w:sz w:val="16"/>
            <w:szCs w:val="16"/>
          </w:rPr>
          <w:t>Info@nsmonline.com</w:t>
        </w:r>
      </w:hyperlink>
      <w:r>
        <w:rPr>
          <w:rFonts w:ascii="Times New Roman" w:eastAsia="Times New Roman" w:hAnsi="Times New Roman" w:cs="Times New Roman"/>
          <w:color w:val="000000" w:themeColor="text1"/>
          <w:sz w:val="16"/>
          <w:szCs w:val="16"/>
        </w:rPr>
        <w:t xml:space="preserve">) </w:t>
      </w:r>
      <w:r w:rsidRPr="008A2BBF">
        <w:rPr>
          <w:rFonts w:ascii="Times New Roman" w:eastAsia="Times New Roman" w:hAnsi="Times New Roman" w:cs="Times New Roman"/>
          <w:color w:val="000000" w:themeColor="text1"/>
          <w:sz w:val="16"/>
          <w:szCs w:val="16"/>
        </w:rPr>
        <w:t xml:space="preserve"> and provide the new information.  Include </w:t>
      </w:r>
      <w:r w:rsidRPr="00354667">
        <w:rPr>
          <w:rFonts w:asciiTheme="majorBidi" w:eastAsia="Times New Roman" w:hAnsiTheme="majorBidi" w:cstheme="majorBidi"/>
          <w:color w:val="000000" w:themeColor="text1"/>
          <w:sz w:val="16"/>
          <w:szCs w:val="16"/>
        </w:rPr>
        <w:t>“</w:t>
      </w:r>
      <w:r w:rsidR="00354667" w:rsidRPr="00354667">
        <w:rPr>
          <w:rFonts w:ascii="Times New Roman" w:eastAsia="Times New Roman" w:hAnsi="Times New Roman" w:cs="Times New Roman"/>
          <w:color w:val="000000" w:themeColor="text1"/>
          <w:sz w:val="16"/>
          <w:szCs w:val="16"/>
        </w:rPr>
        <w:t>GATORADE ZERO w/ PROTEIN T-SHIRT</w:t>
      </w:r>
      <w:r w:rsidRPr="00354667">
        <w:rPr>
          <w:rFonts w:ascii="Times New Roman" w:eastAsia="Times New Roman" w:hAnsi="Times New Roman" w:cs="Times New Roman"/>
          <w:color w:val="000000" w:themeColor="text1"/>
          <w:sz w:val="16"/>
          <w:szCs w:val="16"/>
        </w:rPr>
        <w:t>”</w:t>
      </w:r>
      <w:r w:rsidRPr="008A2BBF">
        <w:rPr>
          <w:rFonts w:ascii="Times New Roman" w:eastAsia="Times New Roman" w:hAnsi="Times New Roman" w:cs="Times New Roman"/>
          <w:color w:val="000000" w:themeColor="text1"/>
          <w:sz w:val="16"/>
          <w:szCs w:val="16"/>
          <w:bdr w:val="none" w:sz="0" w:space="0" w:color="auto" w:frame="1"/>
        </w:rPr>
        <w:t xml:space="preserve"> in the subject line.</w:t>
      </w:r>
      <w:r w:rsidRPr="008A2BBF">
        <w:rPr>
          <w:rFonts w:ascii="Times New Roman" w:eastAsia="Times New Roman" w:hAnsi="Times New Roman" w:cs="Times New Roman"/>
          <w:color w:val="000000" w:themeColor="text1"/>
          <w:sz w:val="16"/>
          <w:szCs w:val="16"/>
        </w:rPr>
        <w:t>  Each entry must be manually keystroked and manually entered by the individual participants; automated and/or repetitive electronic entries (including but not limited to entries made using any script, macro, bot or promotion service) will be disqualified and transmissions from these or related email/IP addresses may be blocked.</w:t>
      </w:r>
    </w:p>
    <w:p w14:paraId="1909E33D"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b/>
          <w:bCs/>
          <w:color w:val="000000" w:themeColor="text1"/>
          <w:sz w:val="16"/>
          <w:szCs w:val="16"/>
          <w:bdr w:val="none" w:sz="0" w:space="0" w:color="auto" w:frame="1"/>
        </w:rPr>
      </w:pPr>
    </w:p>
    <w:p w14:paraId="1E548245" w14:textId="77777777" w:rsidR="009D0667" w:rsidRPr="00995749" w:rsidRDefault="009D0667" w:rsidP="009D0667">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3. ELIGIBILITY:</w:t>
      </w:r>
      <w:r w:rsidRPr="008A2BBF">
        <w:rPr>
          <w:rFonts w:ascii="Times New Roman" w:eastAsia="Times New Roman" w:hAnsi="Times New Roman" w:cs="Times New Roman"/>
          <w:color w:val="000000" w:themeColor="text1"/>
          <w:sz w:val="16"/>
          <w:szCs w:val="16"/>
        </w:rPr>
        <w:t> </w:t>
      </w:r>
      <w:r w:rsidRPr="00995749">
        <w:rPr>
          <w:rFonts w:ascii="Times New Roman" w:eastAsia="Times New Roman" w:hAnsi="Times New Roman" w:cs="Times New Roman"/>
          <w:color w:val="000000" w:themeColor="text1"/>
          <w:sz w:val="16"/>
          <w:szCs w:val="16"/>
        </w:rPr>
        <w:t>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053593EA" w14:textId="77777777" w:rsidR="00F72476" w:rsidRPr="008A2BBF" w:rsidRDefault="00F72476" w:rsidP="00F72476">
      <w:pPr>
        <w:shd w:val="clear" w:color="auto" w:fill="FFFFFF"/>
        <w:ind w:left="-432" w:right="-432"/>
        <w:jc w:val="both"/>
        <w:textAlignment w:val="baseline"/>
        <w:rPr>
          <w:rFonts w:ascii="Times New Roman" w:hAnsi="Times New Roman" w:cs="Times New Roman"/>
          <w:color w:val="000000" w:themeColor="text1"/>
          <w:sz w:val="16"/>
          <w:szCs w:val="16"/>
        </w:rPr>
      </w:pPr>
    </w:p>
    <w:p w14:paraId="73781BF8" w14:textId="7653B25B" w:rsidR="00F72476" w:rsidRPr="008A2BBF" w:rsidRDefault="00F72476" w:rsidP="00F72476">
      <w:pPr>
        <w:pStyle w:val="BodyText"/>
        <w:spacing w:after="0"/>
        <w:ind w:left="-432" w:right="-432"/>
        <w:jc w:val="both"/>
        <w:rPr>
          <w:rFonts w:ascii="Times New Roman" w:hAnsi="Times New Roman" w:cs="Times New Roman"/>
          <w:color w:val="000000" w:themeColor="text1"/>
          <w:sz w:val="16"/>
          <w:szCs w:val="16"/>
        </w:rPr>
      </w:pPr>
      <w:r w:rsidRPr="008A2BBF">
        <w:rPr>
          <w:rStyle w:val="Strong"/>
          <w:rFonts w:ascii="Times New Roman" w:hAnsi="Times New Roman" w:cs="Times New Roman"/>
          <w:sz w:val="16"/>
          <w:szCs w:val="16"/>
        </w:rPr>
        <w:t>4. PRIZES:</w:t>
      </w:r>
      <w:r w:rsidRPr="008A2BBF">
        <w:rPr>
          <w:rStyle w:val="Strong"/>
          <w:rFonts w:ascii="Times New Roman" w:hAnsi="Times New Roman" w:cs="Times New Roman"/>
          <w:sz w:val="16"/>
          <w:szCs w:val="16"/>
          <w:lang w:eastAsia="zh-CN"/>
        </w:rPr>
        <w:t xml:space="preserve">  </w:t>
      </w:r>
      <w:r w:rsidRPr="008A2BBF">
        <w:rPr>
          <w:rFonts w:ascii="Times New Roman" w:hAnsi="Times New Roman" w:cs="Times New Roman"/>
          <w:sz w:val="16"/>
          <w:szCs w:val="16"/>
        </w:rPr>
        <w:t xml:space="preserve">A total </w:t>
      </w:r>
      <w:r w:rsidR="00016A7E" w:rsidRPr="009C1CCD">
        <w:rPr>
          <w:rFonts w:ascii="Times New Roman" w:hAnsi="Times New Roman" w:cs="Times New Roman"/>
          <w:sz w:val="16"/>
          <w:szCs w:val="16"/>
        </w:rPr>
        <w:t xml:space="preserve">of </w:t>
      </w:r>
      <w:r w:rsidR="00016A7E">
        <w:rPr>
          <w:rFonts w:ascii="Times New Roman" w:hAnsi="Times New Roman" w:cs="Times New Roman"/>
          <w:sz w:val="16"/>
          <w:szCs w:val="16"/>
        </w:rPr>
        <w:t>943</w:t>
      </w:r>
      <w:r w:rsidR="00016A7E" w:rsidRPr="009C1CCD">
        <w:rPr>
          <w:rFonts w:ascii="Times New Roman" w:hAnsi="Times New Roman" w:cs="Times New Roman"/>
          <w:sz w:val="16"/>
          <w:szCs w:val="16"/>
        </w:rPr>
        <w:t xml:space="preserve"> Prize</w:t>
      </w:r>
      <w:r w:rsidRPr="008A2BBF">
        <w:rPr>
          <w:rFonts w:ascii="Times New Roman" w:hAnsi="Times New Roman" w:cs="Times New Roman"/>
          <w:sz w:val="16"/>
          <w:szCs w:val="16"/>
        </w:rPr>
        <w:t xml:space="preserve"> Packages will be awarded, each consisting of one (1) </w:t>
      </w:r>
      <w:r w:rsidR="00354667">
        <w:rPr>
          <w:rFonts w:ascii="Times New Roman" w:hAnsi="Times New Roman" w:cs="Times New Roman"/>
          <w:sz w:val="16"/>
          <w:szCs w:val="16"/>
        </w:rPr>
        <w:t>T-Shirt</w:t>
      </w:r>
      <w:r w:rsidRPr="008A2BBF">
        <w:rPr>
          <w:rFonts w:ascii="Times New Roman" w:hAnsi="Times New Roman" w:cs="Times New Roman"/>
          <w:bCs/>
          <w:color w:val="000000"/>
          <w:sz w:val="16"/>
          <w:szCs w:val="16"/>
        </w:rPr>
        <w:t>.</w:t>
      </w:r>
      <w:r>
        <w:rPr>
          <w:color w:val="000000" w:themeColor="text1"/>
          <w:sz w:val="16"/>
          <w:szCs w:val="16"/>
        </w:rPr>
        <w:t xml:space="preserve"> </w:t>
      </w:r>
      <w:r w:rsidRPr="008A2BBF">
        <w:rPr>
          <w:rFonts w:ascii="Times New Roman" w:hAnsi="Times New Roman" w:cs="Times New Roman"/>
          <w:color w:val="000000" w:themeColor="text1"/>
          <w:sz w:val="16"/>
          <w:szCs w:val="16"/>
        </w:rPr>
        <w:t>Approximate Retail Value (“ARV”) of each Prize Package: $</w:t>
      </w:r>
      <w:r w:rsidR="00354667">
        <w:rPr>
          <w:rFonts w:ascii="Times New Roman" w:hAnsi="Times New Roman" w:cs="Times New Roman"/>
          <w:color w:val="000000" w:themeColor="text1"/>
          <w:sz w:val="16"/>
          <w:szCs w:val="16"/>
        </w:rPr>
        <w:t>12</w:t>
      </w:r>
    </w:p>
    <w:p w14:paraId="61D6007D" w14:textId="77777777" w:rsidR="00F72476" w:rsidRPr="008A2BBF" w:rsidRDefault="00F72476" w:rsidP="00F72476">
      <w:pPr>
        <w:pStyle w:val="BodyText"/>
        <w:spacing w:after="0"/>
        <w:ind w:left="-432" w:right="-432"/>
        <w:jc w:val="both"/>
        <w:rPr>
          <w:rFonts w:ascii="Times New Roman" w:hAnsi="Times New Roman" w:cs="Times New Roman"/>
          <w:bCs/>
          <w:color w:val="000000"/>
          <w:sz w:val="16"/>
          <w:szCs w:val="16"/>
        </w:rPr>
      </w:pPr>
    </w:p>
    <w:p w14:paraId="69DD9DF0" w14:textId="5F774774"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hAnsi="Times New Roman" w:cs="Times New Roman"/>
          <w:b/>
          <w:color w:val="000000" w:themeColor="text1"/>
          <w:sz w:val="16"/>
          <w:szCs w:val="16"/>
        </w:rPr>
        <w:t>5. WINNER SELECTION, VERIFICATION AND ODDS:</w:t>
      </w:r>
      <w:r w:rsidRPr="008A2BBF">
        <w:rPr>
          <w:rFonts w:ascii="Times New Roman" w:hAnsi="Times New Roman" w:cs="Times New Roman"/>
          <w:color w:val="000000" w:themeColor="text1"/>
          <w:sz w:val="16"/>
          <w:szCs w:val="16"/>
        </w:rPr>
        <w:t xml:space="preserve"> A total </w:t>
      </w:r>
      <w:r w:rsidR="00016A7E" w:rsidRPr="00016A7E">
        <w:rPr>
          <w:rFonts w:ascii="Times New Roman" w:hAnsi="Times New Roman" w:cs="Times New Roman"/>
          <w:color w:val="000000" w:themeColor="text1"/>
          <w:sz w:val="16"/>
          <w:szCs w:val="16"/>
        </w:rPr>
        <w:t>of 943 Prize</w:t>
      </w:r>
      <w:r w:rsidRPr="008A2BBF">
        <w:rPr>
          <w:rFonts w:ascii="Times New Roman" w:hAnsi="Times New Roman" w:cs="Times New Roman"/>
          <w:color w:val="000000" w:themeColor="text1"/>
          <w:sz w:val="16"/>
          <w:szCs w:val="16"/>
        </w:rPr>
        <w:t xml:space="preserve"> Packages will be available to be won during the Promotion Period.  All Prize Packages will be awarded no later than </w:t>
      </w:r>
      <w:r>
        <w:rPr>
          <w:rFonts w:ascii="Times New Roman" w:hAnsi="Times New Roman" w:cs="Times New Roman"/>
          <w:color w:val="000000" w:themeColor="text1"/>
          <w:sz w:val="16"/>
          <w:szCs w:val="16"/>
        </w:rPr>
        <w:t>August,</w:t>
      </w:r>
      <w:r w:rsidR="0035466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202</w:t>
      </w:r>
      <w:r w:rsidR="00354667">
        <w:rPr>
          <w:rFonts w:ascii="Times New Roman" w:hAnsi="Times New Roman" w:cs="Times New Roman"/>
          <w:color w:val="000000" w:themeColor="text1"/>
          <w:sz w:val="16"/>
          <w:szCs w:val="16"/>
        </w:rPr>
        <w:t>2</w:t>
      </w:r>
      <w:r w:rsidRPr="008A2BBF">
        <w:rPr>
          <w:rFonts w:ascii="Times New Roman" w:hAnsi="Times New Roman" w:cs="Times New Roman"/>
          <w:color w:val="000000" w:themeColor="text1"/>
          <w:sz w:val="16"/>
          <w:szCs w:val="16"/>
        </w:rPr>
        <w:t xml:space="preserve">. </w:t>
      </w:r>
      <w:r w:rsidRPr="008A2BBF">
        <w:rPr>
          <w:rFonts w:ascii="Times New Roman" w:eastAsia="Times New Roman" w:hAnsi="Times New Roman" w:cs="Times New Roman"/>
          <w:color w:val="000000" w:themeColor="text1"/>
          <w:sz w:val="16"/>
          <w:szCs w:val="16"/>
        </w:rPr>
        <w:t>Prizes will be awarded based on a computer-generated formula.  Odds of winning any Prize depend on the number of valid entries and number of Prizes remaining in the Promotion at the time of entry.</w:t>
      </w:r>
    </w:p>
    <w:p w14:paraId="066F7D73" w14:textId="77777777" w:rsidR="00F72476" w:rsidRPr="008A2BBF" w:rsidRDefault="00F72476" w:rsidP="006C321E">
      <w:pPr>
        <w:shd w:val="clear" w:color="auto" w:fill="FFFFFF"/>
        <w:ind w:right="-432"/>
        <w:jc w:val="both"/>
        <w:textAlignment w:val="baseline"/>
        <w:rPr>
          <w:rFonts w:ascii="Times New Roman" w:eastAsia="Times New Roman" w:hAnsi="Times New Roman" w:cs="Times New Roman"/>
          <w:color w:val="000000" w:themeColor="text1"/>
          <w:sz w:val="16"/>
          <w:szCs w:val="16"/>
        </w:rPr>
      </w:pPr>
    </w:p>
    <w:p w14:paraId="7E2C5E9E"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 xml:space="preserve">Potential Prize winners may be required to sign and return, where legal, an Affidavit of Eligibility and Release of Liability and Publicity, within two (2) days of notification that he/she is a potential winner, unless prohibited by law.  No potential winner will be an official winner until all required paperwork has been returned and eligibility has been formally verified by Sponsor.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0736DC4C"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p>
    <w:p w14:paraId="5EADFDB0" w14:textId="518971D6" w:rsidR="00F72476" w:rsidRPr="008A2BBF" w:rsidRDefault="00F72476" w:rsidP="00F72476">
      <w:pPr>
        <w:ind w:left="-432" w:right="-432"/>
        <w:jc w:val="both"/>
        <w:rPr>
          <w:rFonts w:ascii="Times New Roman" w:hAnsi="Times New Roman" w:cs="Times New Roman"/>
          <w:color w:val="000000" w:themeColor="text1"/>
          <w:sz w:val="16"/>
          <w:szCs w:val="16"/>
          <w:shd w:val="clear" w:color="auto" w:fill="FFFFFF"/>
        </w:rPr>
      </w:pPr>
      <w:r w:rsidRPr="008A2BBF">
        <w:rPr>
          <w:rFonts w:ascii="Times New Roman" w:eastAsia="Times New Roman" w:hAnsi="Times New Roman" w:cs="Times New Roman"/>
          <w:b/>
          <w:bCs/>
          <w:color w:val="000000" w:themeColor="text1"/>
          <w:sz w:val="16"/>
          <w:szCs w:val="16"/>
          <w:bdr w:val="none" w:sz="0" w:space="0" w:color="auto" w:frame="1"/>
        </w:rPr>
        <w:t>6. SECOND CHANCE DRAWING:</w:t>
      </w:r>
      <w:r w:rsidRPr="008A2BBF">
        <w:rPr>
          <w:rFonts w:ascii="Times New Roman" w:eastAsia="Times New Roman" w:hAnsi="Times New Roman" w:cs="Times New Roman"/>
          <w:color w:val="000000" w:themeColor="text1"/>
          <w:sz w:val="16"/>
          <w:szCs w:val="16"/>
        </w:rPr>
        <w:t> </w:t>
      </w:r>
      <w:r w:rsidRPr="008A2BBF">
        <w:rPr>
          <w:rFonts w:ascii="Times New Roman" w:hAnsi="Times New Roman" w:cs="Times New Roman"/>
          <w:color w:val="000000" w:themeColor="text1"/>
          <w:sz w:val="16"/>
          <w:szCs w:val="16"/>
          <w:shd w:val="clear" w:color="auto" w:fill="FFFFFF"/>
        </w:rPr>
        <w:t xml:space="preserve">A Second Chance Drawing </w:t>
      </w:r>
      <w:r>
        <w:rPr>
          <w:rFonts w:ascii="Times New Roman" w:hAnsi="Times New Roman" w:cs="Times New Roman"/>
          <w:color w:val="000000" w:themeColor="text1"/>
          <w:sz w:val="16"/>
          <w:szCs w:val="16"/>
          <w:shd w:val="clear" w:color="auto" w:fill="FFFFFF"/>
        </w:rPr>
        <w:t>may</w:t>
      </w:r>
      <w:r w:rsidRPr="008A2BBF">
        <w:rPr>
          <w:rFonts w:ascii="Times New Roman" w:hAnsi="Times New Roman" w:cs="Times New Roman"/>
          <w:color w:val="000000" w:themeColor="text1"/>
          <w:sz w:val="16"/>
          <w:szCs w:val="16"/>
          <w:shd w:val="clear" w:color="auto" w:fill="FFFFFF"/>
        </w:rPr>
        <w:t xml:space="preserve"> be held on or about </w:t>
      </w:r>
      <w:r>
        <w:rPr>
          <w:rFonts w:ascii="Times New Roman" w:hAnsi="Times New Roman" w:cs="Times New Roman"/>
          <w:color w:val="000000" w:themeColor="text1"/>
          <w:sz w:val="16"/>
          <w:szCs w:val="16"/>
          <w:shd w:val="clear" w:color="auto" w:fill="FFFFFF"/>
        </w:rPr>
        <w:t>August 1</w:t>
      </w:r>
      <w:r w:rsidRPr="008A2BBF">
        <w:rPr>
          <w:rFonts w:ascii="Times New Roman" w:hAnsi="Times New Roman" w:cs="Times New Roman"/>
          <w:color w:val="000000" w:themeColor="text1"/>
          <w:sz w:val="16"/>
          <w:szCs w:val="16"/>
          <w:shd w:val="clear" w:color="auto" w:fill="FFFFFF"/>
        </w:rPr>
        <w:t>, 202</w:t>
      </w:r>
      <w:r w:rsidR="00354667">
        <w:rPr>
          <w:rFonts w:ascii="Times New Roman" w:hAnsi="Times New Roman" w:cs="Times New Roman"/>
          <w:color w:val="000000" w:themeColor="text1"/>
          <w:sz w:val="16"/>
          <w:szCs w:val="16"/>
          <w:shd w:val="clear" w:color="auto" w:fill="FFFFFF"/>
        </w:rPr>
        <w:t>2</w:t>
      </w:r>
      <w:r w:rsidRPr="008A2BBF">
        <w:rPr>
          <w:rStyle w:val="apple-converted-space"/>
          <w:rFonts w:ascii="Times New Roman" w:hAnsi="Times New Roman" w:cs="Times New Roman"/>
          <w:color w:val="000000" w:themeColor="text1"/>
          <w:sz w:val="16"/>
          <w:szCs w:val="16"/>
          <w:shd w:val="clear" w:color="auto" w:fill="FFFFFF"/>
        </w:rPr>
        <w:t> </w:t>
      </w:r>
      <w:r w:rsidRPr="008A2BBF">
        <w:rPr>
          <w:rFonts w:ascii="Times New Roman" w:hAnsi="Times New Roman" w:cs="Times New Roman"/>
          <w:color w:val="000000" w:themeColor="text1"/>
          <w:sz w:val="16"/>
          <w:szCs w:val="16"/>
          <w:shd w:val="clear" w:color="auto" w:fill="FFFFFF"/>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53EA3DF9"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p>
    <w:p w14:paraId="5C586F05" w14:textId="77777777" w:rsidR="00F72476" w:rsidRPr="00D7077E" w:rsidRDefault="00F72476" w:rsidP="00F72476">
      <w:pPr>
        <w:ind w:left="-432" w:right="-432"/>
        <w:jc w:val="both"/>
        <w:rPr>
          <w:rFonts w:ascii="Times New Roman" w:eastAsia="Times New Roman" w:hAnsi="Times New Roman" w:cs="Times New Roman"/>
          <w:b/>
          <w:bCs/>
          <w:color w:val="000000" w:themeColor="text1"/>
          <w:sz w:val="16"/>
          <w:szCs w:val="16"/>
          <w:bdr w:val="none" w:sz="0" w:space="0" w:color="auto" w:frame="1"/>
        </w:rPr>
      </w:pPr>
    </w:p>
    <w:p w14:paraId="47A7EC6E" w14:textId="77777777" w:rsidR="00F72476" w:rsidRPr="008A2BBF" w:rsidRDefault="00F72476" w:rsidP="00F72476">
      <w:pPr>
        <w:ind w:left="-432" w:right="-432"/>
        <w:jc w:val="both"/>
        <w:rPr>
          <w:rFonts w:ascii="Times New Roman" w:eastAsia="Times New Roman" w:hAnsi="Times New Roman" w:cs="Times New Roman"/>
          <w:b/>
          <w:bCs/>
          <w:color w:val="000000" w:themeColor="text1"/>
          <w:sz w:val="16"/>
          <w:szCs w:val="16"/>
          <w:bdr w:val="none" w:sz="0" w:space="0" w:color="auto" w:frame="1"/>
        </w:rPr>
      </w:pPr>
      <w:r w:rsidRPr="008A2BBF">
        <w:rPr>
          <w:rFonts w:ascii="Times New Roman" w:eastAsia="Times New Roman" w:hAnsi="Times New Roman" w:cs="Times New Roman"/>
          <w:b/>
          <w:bCs/>
          <w:color w:val="000000" w:themeColor="text1"/>
          <w:sz w:val="16"/>
          <w:szCs w:val="16"/>
          <w:bdr w:val="none" w:sz="0" w:space="0" w:color="auto" w:frame="1"/>
        </w:rPr>
        <w:t>7. GENERAL:</w:t>
      </w:r>
      <w:r w:rsidRPr="008A2BBF">
        <w:rPr>
          <w:rFonts w:ascii="Times New Roman" w:eastAsia="Times New Roman" w:hAnsi="Times New Roman" w:cs="Times New Roman"/>
          <w:color w:val="000000" w:themeColor="text1"/>
          <w:sz w:val="16"/>
          <w:szCs w:val="16"/>
        </w:rPr>
        <w:t>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0261B18"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p>
    <w:p w14:paraId="20EA271C"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8. CONDUCT:</w:t>
      </w:r>
      <w:r w:rsidRPr="008A2BBF">
        <w:rPr>
          <w:rFonts w:ascii="Times New Roman" w:eastAsia="Times New Roman" w:hAnsi="Times New Roman" w:cs="Times New Roman"/>
          <w:color w:val="000000" w:themeColor="text1"/>
          <w:sz w:val="16"/>
          <w:szCs w:val="16"/>
        </w:rPr>
        <w:t xml:space="preserve">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w:t>
      </w:r>
      <w:r w:rsidRPr="008A2BBF">
        <w:rPr>
          <w:rFonts w:ascii="Times New Roman" w:eastAsia="Times New Roman" w:hAnsi="Times New Roman" w:cs="Times New Roman"/>
          <w:color w:val="000000" w:themeColor="text1"/>
          <w:sz w:val="16"/>
          <w:szCs w:val="16"/>
        </w:rPr>
        <w:lastRenderedPageBreak/>
        <w:t xml:space="preserve">to be acting in any manner deemed by Sponsor to be in violation of the Official Rules; or to be acting in any manner deemed by Sponsor to be unsportsmanlike or disruptive, or with intent to annoy, abuse, threaten or harass any other person.  </w:t>
      </w:r>
      <w:r w:rsidRPr="008A2BBF">
        <w:rPr>
          <w:rFonts w:ascii="Times New Roman" w:eastAsia="Times New Roman" w:hAnsi="Times New Roman" w:cs="Times New Roman"/>
          <w:sz w:val="16"/>
          <w:szCs w:val="16"/>
        </w:rPr>
        <w:t xml:space="preserve">CAUTION: ANY ATTEMPT TO DELIBERATELY DAMAGE ANY WEBSITE ASSOCIATED WITH THIS PROMOTION OR UNDERMINE THE LEGITIMATE OPERATION OF THE PROMOTION IS A VIOLATION OF CRIMINAL AND CIVIL LAWS AND SHOULD SUCH AN ATTEMPT BE </w:t>
      </w:r>
      <w:proofErr w:type="gramStart"/>
      <w:r w:rsidRPr="008A2BBF">
        <w:rPr>
          <w:rFonts w:ascii="Times New Roman" w:eastAsia="Times New Roman" w:hAnsi="Times New Roman" w:cs="Times New Roman"/>
          <w:sz w:val="16"/>
          <w:szCs w:val="16"/>
        </w:rPr>
        <w:t>MADE,</w:t>
      </w:r>
      <w:proofErr w:type="gramEnd"/>
      <w:r w:rsidRPr="008A2BBF">
        <w:rPr>
          <w:rFonts w:ascii="Times New Roman" w:eastAsia="Times New Roman" w:hAnsi="Times New Roman" w:cs="Times New Roman"/>
          <w:sz w:val="16"/>
          <w:szCs w:val="16"/>
        </w:rPr>
        <w:t xml:space="preserve"> SPONSOR AND ITS AGENTS RESERVE THE RIGHT TO SEEK DAMAGES (INCLUDING ATTORNEYS’ FEES) AND OTHER REMEDIES FROM ANY PERSON OR PERSONS RESPONSBILE FOR THE ATTEMPT TO THE FULLEST EXTENT PERMITTED BY LAW.</w:t>
      </w:r>
    </w:p>
    <w:p w14:paraId="51EB2A46"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p>
    <w:p w14:paraId="45C195BF" w14:textId="77777777" w:rsidR="00F72476" w:rsidRPr="008A2BBF" w:rsidRDefault="00F72476" w:rsidP="00F72476">
      <w:pPr>
        <w:widowControl w:val="0"/>
        <w:autoSpaceDE w:val="0"/>
        <w:autoSpaceDN w:val="0"/>
        <w:adjustRightInd w:val="0"/>
        <w:ind w:left="-432" w:right="-432"/>
        <w:jc w:val="both"/>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9. LIMITATIONS OF LIABILITY:</w:t>
      </w:r>
      <w:r w:rsidRPr="008A2BBF">
        <w:rPr>
          <w:rFonts w:ascii="Times New Roman" w:eastAsia="Times New Roman" w:hAnsi="Times New Roman" w:cs="Times New Roman"/>
          <w:color w:val="000000" w:themeColor="text1"/>
          <w:sz w:val="16"/>
          <w:szCs w:val="16"/>
        </w:rPr>
        <w:t xml:space="preserve">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Promotion, then Sponsor reserves the right, in its sole discretion, to cancel, terminate, modify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2E9AA3D1"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b/>
          <w:bCs/>
          <w:color w:val="000000" w:themeColor="text1"/>
          <w:sz w:val="16"/>
          <w:szCs w:val="16"/>
          <w:bdr w:val="none" w:sz="0" w:space="0" w:color="auto" w:frame="1"/>
        </w:rPr>
      </w:pPr>
    </w:p>
    <w:p w14:paraId="7D8B642F" w14:textId="77777777" w:rsidR="00F72476" w:rsidRPr="008A2BBF" w:rsidRDefault="00F72476" w:rsidP="00F72476">
      <w:pPr>
        <w:ind w:left="-432" w:right="-432"/>
        <w:jc w:val="both"/>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10. WINNER RELEASES:</w:t>
      </w:r>
      <w:r w:rsidRPr="008A2BBF">
        <w:rPr>
          <w:rFonts w:ascii="Times New Roman" w:eastAsia="Times New Roman" w:hAnsi="Times New Roman" w:cs="Times New Roman"/>
          <w:color w:val="000000" w:themeColor="text1"/>
          <w:sz w:val="16"/>
          <w:szCs w:val="16"/>
        </w:rPr>
        <w:t>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 or misuse of any prize awarded, or while preparing for, participating in or traveling to or from any prize-related activity or any typographical or other error in these Official Rules or the announcement of offering of any prize.  Sponsor and Promotion Parties (a) make no warranty, guaranty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 and use worldwide in any media now known or hereinafter known (including without limitation use online at the Website) such winner’s name, address, voice, statement, picture or other likeness, without additional compensation, for public relations, advertising and promotional purposes as may be determined by Sponsor</w:t>
      </w:r>
      <w:r w:rsidRPr="008A2BBF">
        <w:rPr>
          <w:rFonts w:ascii="Times New Roman" w:eastAsia="Times New Roman" w:hAnsi="Times New Roman" w:cs="Times New Roman"/>
          <w:sz w:val="16"/>
          <w:szCs w:val="16"/>
        </w:rPr>
        <w:t>, as applicable.</w:t>
      </w:r>
    </w:p>
    <w:p w14:paraId="678F686A"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b/>
          <w:bCs/>
          <w:color w:val="000000" w:themeColor="text1"/>
          <w:sz w:val="16"/>
          <w:szCs w:val="16"/>
          <w:bdr w:val="none" w:sz="0" w:space="0" w:color="auto" w:frame="1"/>
        </w:rPr>
      </w:pPr>
    </w:p>
    <w:p w14:paraId="17A4033A" w14:textId="56A4703F" w:rsidR="001776EF" w:rsidRPr="008A2BBF" w:rsidRDefault="00F72476" w:rsidP="001776EF">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b/>
          <w:bCs/>
          <w:color w:val="000000" w:themeColor="text1"/>
          <w:sz w:val="16"/>
          <w:szCs w:val="16"/>
          <w:bdr w:val="none" w:sz="0" w:space="0" w:color="auto" w:frame="1"/>
        </w:rPr>
        <w:t>11. ADDITIONAL TERMS</w:t>
      </w:r>
      <w:r w:rsidR="001776EF" w:rsidRPr="008A2BBF">
        <w:rPr>
          <w:rFonts w:ascii="Times New Roman" w:eastAsia="Times New Roman" w:hAnsi="Times New Roman" w:cs="Times New Roman"/>
          <w:b/>
          <w:bCs/>
          <w:color w:val="000000" w:themeColor="text1"/>
          <w:sz w:val="16"/>
          <w:szCs w:val="16"/>
          <w:bdr w:val="none" w:sz="0" w:space="0" w:color="auto" w:frame="1"/>
        </w:rPr>
        <w:t>:</w:t>
      </w:r>
      <w:r w:rsidR="001776EF" w:rsidRPr="008A2BBF">
        <w:rPr>
          <w:rFonts w:ascii="Times New Roman" w:eastAsia="Times New Roman" w:hAnsi="Times New Roman" w:cs="Times New Roman"/>
          <w:color w:val="000000" w:themeColor="text1"/>
          <w:sz w:val="16"/>
          <w:szCs w:val="16"/>
        </w:rPr>
        <w:t> Sponsor reserves the right to alter, suspend, or terminate the Promotion at any time and with or without notice if, in Sponsor’s sole discretion, the integrity of the Promotion becomes or is likely to become compromised in any way</w:t>
      </w:r>
      <w:r w:rsidR="001776EF">
        <w:rPr>
          <w:rFonts w:ascii="Times New Roman" w:eastAsia="Times New Roman" w:hAnsi="Times New Roman" w:cs="Times New Roman"/>
          <w:color w:val="000000" w:themeColor="text1"/>
          <w:sz w:val="16"/>
          <w:szCs w:val="16"/>
        </w:rPr>
        <w:t>.</w:t>
      </w:r>
      <w:r w:rsidR="001776EF" w:rsidRPr="008A2BBF">
        <w:rPr>
          <w:rFonts w:ascii="Times New Roman" w:eastAsia="Times New Roman" w:hAnsi="Times New Roman" w:cs="Times New Roman"/>
          <w:color w:val="000000" w:themeColor="text1"/>
          <w:sz w:val="16"/>
          <w:szCs w:val="16"/>
        </w:rPr>
        <w:t>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5481D28" w14:textId="0A1C73C2" w:rsidR="00F72476" w:rsidRPr="008A2BBF" w:rsidRDefault="00F72476" w:rsidP="001776EF">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p>
    <w:p w14:paraId="3A93329E"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Sponsor will not accept screen shots or other evidence of winning in lieu of its validation process.  Any entry that occurs after the system has failed for any reason is deemed a defective play, is void and will not be honored.</w:t>
      </w:r>
    </w:p>
    <w:p w14:paraId="3C099BE2" w14:textId="77777777" w:rsidR="00F72476" w:rsidRPr="008A2BBF" w:rsidRDefault="00F72476" w:rsidP="00F72476">
      <w:pPr>
        <w:shd w:val="clear" w:color="auto" w:fill="FFFFFF"/>
        <w:ind w:left="-432" w:right="-432"/>
        <w:textAlignment w:val="baseline"/>
        <w:rPr>
          <w:rFonts w:ascii="Times New Roman" w:eastAsia="Times New Roman" w:hAnsi="Times New Roman" w:cs="Times New Roman"/>
          <w:color w:val="000000" w:themeColor="text1"/>
          <w:sz w:val="16"/>
          <w:szCs w:val="16"/>
        </w:rPr>
      </w:pPr>
    </w:p>
    <w:p w14:paraId="57AE07B0"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r w:rsidRPr="008A2BBF">
        <w:rPr>
          <w:rFonts w:ascii="Times New Roman" w:eastAsia="Times New Roman" w:hAnsi="Times New Roman" w:cs="Times New Roman"/>
          <w:color w:val="000000" w:themeColor="text1"/>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4A69DBEE" w14:textId="77777777" w:rsidR="00F72476" w:rsidRPr="008A2BBF" w:rsidRDefault="00F72476" w:rsidP="00F72476">
      <w:pPr>
        <w:shd w:val="clear" w:color="auto" w:fill="FFFFFF"/>
        <w:ind w:left="-432" w:right="-432"/>
        <w:jc w:val="both"/>
        <w:textAlignment w:val="baseline"/>
        <w:rPr>
          <w:rFonts w:ascii="Times New Roman" w:eastAsia="Times New Roman" w:hAnsi="Times New Roman" w:cs="Times New Roman"/>
          <w:color w:val="000000" w:themeColor="text1"/>
          <w:sz w:val="16"/>
          <w:szCs w:val="16"/>
        </w:rPr>
      </w:pPr>
    </w:p>
    <w:p w14:paraId="37BF2162" w14:textId="77777777" w:rsidR="00016A7E" w:rsidRDefault="00F72476" w:rsidP="00016A7E">
      <w:pPr>
        <w:shd w:val="clear" w:color="auto" w:fill="FFFFFF"/>
        <w:ind w:left="-432" w:right="-432"/>
        <w:jc w:val="both"/>
        <w:textAlignment w:val="baseline"/>
        <w:rPr>
          <w:rFonts w:ascii="Times New Roman" w:hAnsi="Times New Roman" w:cs="Times New Roman"/>
          <w:color w:val="000000"/>
          <w:sz w:val="16"/>
          <w:szCs w:val="16"/>
        </w:rPr>
      </w:pPr>
      <w:r w:rsidRPr="008A2BBF">
        <w:rPr>
          <w:rFonts w:ascii="Times New Roman" w:hAnsi="Times New Roman" w:cs="Times New Roman"/>
          <w:b/>
          <w:bCs/>
          <w:sz w:val="16"/>
          <w:szCs w:val="16"/>
          <w:bdr w:val="none" w:sz="0" w:space="0" w:color="auto" w:frame="1"/>
        </w:rPr>
        <w:t>12. WINNERS LIST:</w:t>
      </w:r>
      <w:r w:rsidRPr="008A2BBF">
        <w:rPr>
          <w:rFonts w:ascii="Times New Roman" w:hAnsi="Times New Roman" w:cs="Times New Roman"/>
          <w:sz w:val="16"/>
          <w:szCs w:val="16"/>
        </w:rPr>
        <w:t xml:space="preserve"> For the names of the prize winners, send a self-addressed, stamped envelope by </w:t>
      </w:r>
      <w:r w:rsidR="00016A7E" w:rsidRPr="00016A7E">
        <w:rPr>
          <w:rFonts w:ascii="Times New Roman" w:hAnsi="Times New Roman" w:cs="Times New Roman"/>
          <w:color w:val="000000" w:themeColor="text1"/>
          <w:sz w:val="16"/>
          <w:szCs w:val="16"/>
        </w:rPr>
        <w:t>April 18</w:t>
      </w:r>
      <w:r w:rsidR="00016A7E" w:rsidRPr="00016A7E">
        <w:rPr>
          <w:rFonts w:ascii="Times New Roman" w:hAnsi="Times New Roman" w:cs="Times New Roman"/>
          <w:color w:val="000000" w:themeColor="text1"/>
          <w:sz w:val="16"/>
          <w:szCs w:val="16"/>
          <w:vertAlign w:val="superscript"/>
        </w:rPr>
        <w:t>th</w:t>
      </w:r>
      <w:r w:rsidR="00016A7E" w:rsidRPr="00016A7E">
        <w:rPr>
          <w:rFonts w:ascii="Times New Roman" w:hAnsi="Times New Roman" w:cs="Times New Roman"/>
          <w:color w:val="000000" w:themeColor="text1"/>
          <w:sz w:val="16"/>
          <w:szCs w:val="16"/>
        </w:rPr>
        <w:t xml:space="preserve"> </w:t>
      </w:r>
      <w:r w:rsidRPr="008A2BBF">
        <w:rPr>
          <w:rFonts w:ascii="Times New Roman" w:hAnsi="Times New Roman" w:cs="Times New Roman"/>
          <w:sz w:val="16"/>
          <w:szCs w:val="16"/>
        </w:rPr>
        <w:t>to “</w:t>
      </w:r>
      <w:r w:rsidR="00354667" w:rsidRPr="00AE0A3B">
        <w:rPr>
          <w:b/>
          <w:sz w:val="16"/>
          <w:szCs w:val="16"/>
        </w:rPr>
        <w:t>GATORADE ZERO w/ PROTEIN T-SHIRT</w:t>
      </w:r>
      <w:r w:rsidRPr="008A2BBF">
        <w:rPr>
          <w:rFonts w:ascii="Times New Roman" w:hAnsi="Times New Roman" w:cs="Times New Roman"/>
          <w:sz w:val="16"/>
          <w:szCs w:val="16"/>
        </w:rPr>
        <w:t>” Winners List c/o</w:t>
      </w:r>
      <w:r w:rsidRPr="008A2BBF">
        <w:rPr>
          <w:rFonts w:ascii="Times New Roman" w:hAnsi="Times New Roman" w:cs="Times New Roman"/>
          <w:color w:val="000000"/>
          <w:sz w:val="16"/>
          <w:szCs w:val="16"/>
        </w:rPr>
        <w:t xml:space="preserve"> </w:t>
      </w:r>
      <w:r w:rsidR="00354667">
        <w:rPr>
          <w:rFonts w:ascii="Times New Roman" w:hAnsi="Times New Roman" w:cs="Times New Roman"/>
          <w:color w:val="000000"/>
          <w:sz w:val="16"/>
          <w:szCs w:val="16"/>
        </w:rPr>
        <w:t xml:space="preserve">North Star Marketing PO BOX </w:t>
      </w:r>
      <w:r w:rsidR="006C321E">
        <w:rPr>
          <w:rFonts w:ascii="Times New Roman" w:hAnsi="Times New Roman" w:cs="Times New Roman"/>
          <w:color w:val="000000"/>
          <w:sz w:val="16"/>
          <w:szCs w:val="16"/>
        </w:rPr>
        <w:t xml:space="preserve">516 Eagle River WI 54521 </w:t>
      </w:r>
    </w:p>
    <w:p w14:paraId="06A973D8" w14:textId="77777777" w:rsidR="00016A7E" w:rsidRDefault="00016A7E" w:rsidP="00016A7E">
      <w:pPr>
        <w:shd w:val="clear" w:color="auto" w:fill="FFFFFF"/>
        <w:ind w:left="-432" w:right="-432"/>
        <w:jc w:val="both"/>
        <w:textAlignment w:val="baseline"/>
        <w:rPr>
          <w:rFonts w:ascii="Times New Roman" w:eastAsia="Times New Roman" w:hAnsi="Times New Roman" w:cs="Times New Roman"/>
          <w:b/>
          <w:bCs/>
          <w:color w:val="000000" w:themeColor="text1"/>
          <w:sz w:val="16"/>
          <w:szCs w:val="16"/>
          <w:bdr w:val="none" w:sz="0" w:space="0" w:color="auto" w:frame="1"/>
        </w:rPr>
      </w:pPr>
    </w:p>
    <w:p w14:paraId="32FCBF7A" w14:textId="4BFD399D" w:rsidR="00016A7E" w:rsidRPr="00016A7E" w:rsidRDefault="00F72476" w:rsidP="00016A7E">
      <w:pPr>
        <w:shd w:val="clear" w:color="auto" w:fill="FFFFFF"/>
        <w:ind w:left="-432" w:right="-432"/>
        <w:jc w:val="both"/>
        <w:textAlignment w:val="baseline"/>
        <w:rPr>
          <w:rFonts w:ascii="Times New Roman" w:hAnsi="Times New Roman" w:cs="Times New Roman"/>
          <w:color w:val="000000"/>
          <w:sz w:val="16"/>
          <w:szCs w:val="16"/>
        </w:rPr>
      </w:pPr>
      <w:r w:rsidRPr="008A2BBF">
        <w:rPr>
          <w:rFonts w:ascii="Times New Roman" w:eastAsia="Times New Roman" w:hAnsi="Times New Roman" w:cs="Times New Roman"/>
          <w:b/>
          <w:bCs/>
          <w:color w:val="000000" w:themeColor="text1"/>
          <w:sz w:val="16"/>
          <w:szCs w:val="16"/>
          <w:bdr w:val="none" w:sz="0" w:space="0" w:color="auto" w:frame="1"/>
        </w:rPr>
        <w:t>13. SPONSOR: </w:t>
      </w:r>
      <w:r w:rsidR="00016A7E" w:rsidRPr="009A2AE9">
        <w:rPr>
          <w:sz w:val="16"/>
          <w:szCs w:val="16"/>
        </w:rPr>
        <w:t xml:space="preserve"> Pepsi Beverages Company 5600 Headquarters Dr. Plano, TX 75024</w:t>
      </w:r>
    </w:p>
    <w:p w14:paraId="6B1B5A24" w14:textId="254A719B" w:rsidR="00F72476" w:rsidRPr="00354667" w:rsidRDefault="00354667" w:rsidP="00354667">
      <w:pPr>
        <w:shd w:val="clear" w:color="auto" w:fill="FFFFFF"/>
        <w:ind w:left="-432" w:right="-432"/>
        <w:jc w:val="both"/>
        <w:textAlignment w:val="baseline"/>
        <w:rPr>
          <w:rFonts w:ascii="Times New Roman" w:hAnsi="Times New Roman" w:cs="Times New Roman"/>
          <w:color w:val="FF0000"/>
          <w:sz w:val="16"/>
          <w:szCs w:val="16"/>
        </w:rPr>
      </w:pPr>
      <w:r>
        <w:rPr>
          <w:rFonts w:ascii="Times New Roman" w:hAnsi="Times New Roman" w:cs="Times New Roman"/>
          <w:color w:val="FF0000"/>
          <w:sz w:val="16"/>
          <w:szCs w:val="16"/>
        </w:rPr>
        <w:t xml:space="preserve"> </w:t>
      </w:r>
    </w:p>
    <w:p w14:paraId="135DFB2F" w14:textId="77777777" w:rsidR="00F72476" w:rsidRPr="008A2BBF" w:rsidRDefault="00F72476" w:rsidP="00F72476">
      <w:pPr>
        <w:shd w:val="clear" w:color="auto" w:fill="FFFFFF"/>
        <w:ind w:left="-432" w:right="-432"/>
        <w:jc w:val="both"/>
        <w:textAlignment w:val="baseline"/>
        <w:rPr>
          <w:rFonts w:ascii="Times New Roman" w:hAnsi="Times New Roman" w:cs="Times New Roman"/>
          <w:sz w:val="16"/>
          <w:szCs w:val="16"/>
        </w:rPr>
      </w:pPr>
    </w:p>
    <w:p w14:paraId="177A0754" w14:textId="77777777" w:rsidR="00F72476" w:rsidRPr="008A2BBF" w:rsidRDefault="00F72476" w:rsidP="00F72476">
      <w:pPr>
        <w:ind w:left="-432" w:right="-432"/>
        <w:outlineLvl w:val="0"/>
        <w:rPr>
          <w:rFonts w:ascii="Times New Roman" w:hAnsi="Times New Roman" w:cs="Times New Roman"/>
          <w:color w:val="000000" w:themeColor="text1"/>
          <w:sz w:val="16"/>
          <w:szCs w:val="16"/>
        </w:rPr>
      </w:pPr>
    </w:p>
    <w:p w14:paraId="3F77DF68" w14:textId="348767D9" w:rsidR="00F72476" w:rsidRPr="008A2BBF" w:rsidRDefault="00354667" w:rsidP="00F72476">
      <w:pPr>
        <w:ind w:left="-432" w:right="-432"/>
        <w:rPr>
          <w:rFonts w:ascii="Times New Roman" w:eastAsia="Times New Roman" w:hAnsi="Times New Roman" w:cs="Times New Roman"/>
          <w:color w:val="000000"/>
          <w:sz w:val="16"/>
          <w:szCs w:val="16"/>
        </w:rPr>
      </w:pPr>
      <w:r>
        <w:rPr>
          <w:rFonts w:ascii="Times New Roman" w:hAnsi="Times New Roman" w:cs="Times New Roman"/>
          <w:sz w:val="16"/>
          <w:szCs w:val="16"/>
        </w:rPr>
        <w:t>Gatorade</w:t>
      </w:r>
      <w:r w:rsidR="00F72476" w:rsidRPr="008A2BBF">
        <w:rPr>
          <w:rFonts w:ascii="Times New Roman" w:eastAsia="Times New Roman" w:hAnsi="Times New Roman" w:cs="Times New Roman"/>
          <w:color w:val="000000"/>
          <w:sz w:val="16"/>
          <w:szCs w:val="16"/>
        </w:rPr>
        <w:t xml:space="preserve">® is a registered trademark of PepsiCo, Inc. </w:t>
      </w:r>
    </w:p>
    <w:p w14:paraId="74C273F7" w14:textId="77777777" w:rsidR="00F72476" w:rsidRPr="008A2BBF" w:rsidRDefault="00F72476" w:rsidP="00F72476">
      <w:pPr>
        <w:ind w:left="-432" w:right="-432"/>
        <w:rPr>
          <w:rFonts w:ascii="Times New Roman" w:hAnsi="Times New Roman" w:cs="Times New Roman"/>
          <w:sz w:val="16"/>
          <w:szCs w:val="16"/>
        </w:rPr>
      </w:pPr>
    </w:p>
    <w:p w14:paraId="71B460BE" w14:textId="77777777" w:rsidR="00F72476" w:rsidRPr="008A2BBF" w:rsidRDefault="00F72476" w:rsidP="00F72476">
      <w:pPr>
        <w:ind w:left="-432" w:right="-432"/>
        <w:rPr>
          <w:rFonts w:ascii="Times New Roman" w:eastAsia="Times New Roman" w:hAnsi="Times New Roman" w:cs="Times New Roman"/>
          <w:sz w:val="16"/>
          <w:szCs w:val="16"/>
        </w:rPr>
      </w:pPr>
    </w:p>
    <w:p w14:paraId="6DF934C5" w14:textId="77777777" w:rsidR="0062207C" w:rsidRDefault="0062207C"/>
    <w:sectPr w:rsidR="0062207C" w:rsidSect="008A2BBF">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4CFB" w14:textId="77777777" w:rsidR="007937C5" w:rsidRDefault="007937C5">
      <w:r>
        <w:separator/>
      </w:r>
    </w:p>
  </w:endnote>
  <w:endnote w:type="continuationSeparator" w:id="0">
    <w:p w14:paraId="48E82EF2" w14:textId="77777777" w:rsidR="007937C5" w:rsidRDefault="0079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985" w14:textId="77777777" w:rsidR="004079C5" w:rsidRDefault="00793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FD79" w14:textId="2AFFAE8C" w:rsidR="004079C5" w:rsidRPr="004079C5" w:rsidRDefault="007937C5" w:rsidP="0040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3320" w14:textId="77777777" w:rsidR="004079C5" w:rsidRDefault="0079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672A0" w14:textId="77777777" w:rsidR="007937C5" w:rsidRDefault="007937C5">
      <w:r>
        <w:separator/>
      </w:r>
    </w:p>
  </w:footnote>
  <w:footnote w:type="continuationSeparator" w:id="0">
    <w:p w14:paraId="19224F29" w14:textId="77777777" w:rsidR="007937C5" w:rsidRDefault="0079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004D" w14:textId="77777777" w:rsidR="004079C5" w:rsidRDefault="00793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055" w14:textId="77777777" w:rsidR="004079C5" w:rsidRDefault="00793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6B2" w14:textId="77777777" w:rsidR="004079C5" w:rsidRDefault="00793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76"/>
    <w:rsid w:val="00016A7E"/>
    <w:rsid w:val="001776EF"/>
    <w:rsid w:val="00354667"/>
    <w:rsid w:val="003D46D3"/>
    <w:rsid w:val="003D50DC"/>
    <w:rsid w:val="005C417F"/>
    <w:rsid w:val="006119CB"/>
    <w:rsid w:val="0062207C"/>
    <w:rsid w:val="00647212"/>
    <w:rsid w:val="006C321E"/>
    <w:rsid w:val="006F545F"/>
    <w:rsid w:val="007937C5"/>
    <w:rsid w:val="007C3417"/>
    <w:rsid w:val="007E67DE"/>
    <w:rsid w:val="00876289"/>
    <w:rsid w:val="009C1CCD"/>
    <w:rsid w:val="009D0667"/>
    <w:rsid w:val="009F5B98"/>
    <w:rsid w:val="00A60B71"/>
    <w:rsid w:val="00AE0A3B"/>
    <w:rsid w:val="00D23A8F"/>
    <w:rsid w:val="00DA1451"/>
    <w:rsid w:val="00F72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BCB21C"/>
  <w15:chartTrackingRefBased/>
  <w15:docId w15:val="{0769CF49-6F4E-434D-B4F5-78EB0A7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7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4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2476"/>
    <w:rPr>
      <w:b/>
      <w:bCs/>
    </w:rPr>
  </w:style>
  <w:style w:type="paragraph" w:styleId="BodyText">
    <w:name w:val="Body Text"/>
    <w:basedOn w:val="Normal"/>
    <w:link w:val="BodyTextChar"/>
    <w:uiPriority w:val="99"/>
    <w:unhideWhenUsed/>
    <w:rsid w:val="00F72476"/>
    <w:pPr>
      <w:spacing w:after="120"/>
    </w:pPr>
    <w:rPr>
      <w:rFonts w:eastAsia="SimSun"/>
    </w:rPr>
  </w:style>
  <w:style w:type="character" w:customStyle="1" w:styleId="BodyTextChar">
    <w:name w:val="Body Text Char"/>
    <w:basedOn w:val="DefaultParagraphFont"/>
    <w:link w:val="BodyText"/>
    <w:uiPriority w:val="99"/>
    <w:rsid w:val="00F72476"/>
    <w:rPr>
      <w:rFonts w:eastAsia="SimSun"/>
      <w:lang w:eastAsia="en-US"/>
    </w:rPr>
  </w:style>
  <w:style w:type="character" w:customStyle="1" w:styleId="apple-converted-space">
    <w:name w:val="apple-converted-space"/>
    <w:basedOn w:val="DefaultParagraphFont"/>
    <w:rsid w:val="00F72476"/>
  </w:style>
  <w:style w:type="character" w:styleId="Hyperlink">
    <w:name w:val="Hyperlink"/>
    <w:rsid w:val="00F72476"/>
    <w:rPr>
      <w:rFonts w:ascii="Verdana" w:hAnsi="Verdana"/>
      <w:color w:val="003366"/>
      <w:sz w:val="15"/>
      <w:szCs w:val="15"/>
      <w:u w:val="single"/>
    </w:rPr>
  </w:style>
  <w:style w:type="paragraph" w:styleId="Header">
    <w:name w:val="header"/>
    <w:basedOn w:val="Normal"/>
    <w:link w:val="HeaderChar"/>
    <w:uiPriority w:val="99"/>
    <w:unhideWhenUsed/>
    <w:rsid w:val="00F72476"/>
    <w:pPr>
      <w:tabs>
        <w:tab w:val="center" w:pos="4680"/>
        <w:tab w:val="right" w:pos="9360"/>
      </w:tabs>
    </w:pPr>
  </w:style>
  <w:style w:type="character" w:customStyle="1" w:styleId="HeaderChar">
    <w:name w:val="Header Char"/>
    <w:basedOn w:val="DefaultParagraphFont"/>
    <w:link w:val="Header"/>
    <w:uiPriority w:val="99"/>
    <w:rsid w:val="00F72476"/>
    <w:rPr>
      <w:rFonts w:eastAsiaTheme="minorHAnsi"/>
      <w:lang w:eastAsia="en-US"/>
    </w:rPr>
  </w:style>
  <w:style w:type="paragraph" w:styleId="Footer">
    <w:name w:val="footer"/>
    <w:basedOn w:val="Normal"/>
    <w:link w:val="FooterChar"/>
    <w:uiPriority w:val="99"/>
    <w:unhideWhenUsed/>
    <w:rsid w:val="00F72476"/>
    <w:pPr>
      <w:tabs>
        <w:tab w:val="center" w:pos="4680"/>
        <w:tab w:val="right" w:pos="9360"/>
      </w:tabs>
    </w:pPr>
  </w:style>
  <w:style w:type="character" w:customStyle="1" w:styleId="FooterChar">
    <w:name w:val="Footer Char"/>
    <w:basedOn w:val="DefaultParagraphFont"/>
    <w:link w:val="Footer"/>
    <w:uiPriority w:val="99"/>
    <w:rsid w:val="00F72476"/>
    <w:rPr>
      <w:rFonts w:eastAsiaTheme="minorHAnsi"/>
      <w:lang w:eastAsia="en-US"/>
    </w:rPr>
  </w:style>
  <w:style w:type="character" w:styleId="FollowedHyperlink">
    <w:name w:val="FollowedHyperlink"/>
    <w:basedOn w:val="DefaultParagraphFont"/>
    <w:uiPriority w:val="99"/>
    <w:semiHidden/>
    <w:unhideWhenUsed/>
    <w:rsid w:val="00354667"/>
    <w:rPr>
      <w:color w:val="954F72" w:themeColor="followedHyperlink"/>
      <w:u w:val="single"/>
    </w:rPr>
  </w:style>
  <w:style w:type="character" w:styleId="UnresolvedMention">
    <w:name w:val="Unresolved Mention"/>
    <w:basedOn w:val="DefaultParagraphFont"/>
    <w:uiPriority w:val="99"/>
    <w:semiHidden/>
    <w:unhideWhenUsed/>
    <w:rsid w:val="0035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nsmonlin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mshop.com/2022-gatorade-zero-protein-t-shirt-prom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Zerilli</dc:creator>
  <cp:keywords/>
  <dc:description/>
  <cp:lastModifiedBy>Lauren Zerilli</cp:lastModifiedBy>
  <cp:revision>7</cp:revision>
  <dcterms:created xsi:type="dcterms:W3CDTF">2022-03-14T15:09:00Z</dcterms:created>
  <dcterms:modified xsi:type="dcterms:W3CDTF">2022-03-14T18:31:00Z</dcterms:modified>
</cp:coreProperties>
</file>